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B568C" w14:textId="77777777" w:rsidR="00AB1D5C" w:rsidRDefault="00AB1D5C"/>
    <w:p w14:paraId="35711D27" w14:textId="171B0F55" w:rsidR="00AB1D5C" w:rsidRPr="00D101A9" w:rsidRDefault="00AB1D5C">
      <w:pPr>
        <w:rPr>
          <w:b/>
          <w:bCs/>
        </w:rPr>
      </w:pPr>
      <w:r w:rsidRPr="00D101A9">
        <w:rPr>
          <w:b/>
          <w:bCs/>
        </w:rPr>
        <w:t>Agen</w:t>
      </w:r>
      <w:r w:rsidR="00E04CC4" w:rsidRPr="00D101A9">
        <w:rPr>
          <w:b/>
          <w:bCs/>
        </w:rPr>
        <w:t>t Email Announcement</w:t>
      </w:r>
      <w:r w:rsidR="00EA156B" w:rsidRPr="00D101A9">
        <w:rPr>
          <w:b/>
          <w:bCs/>
        </w:rPr>
        <w:t xml:space="preserve"> – Pro Plan</w:t>
      </w:r>
    </w:p>
    <w:p w14:paraId="70BACA55" w14:textId="25612FB3" w:rsidR="00D101A9" w:rsidRDefault="00D101A9" w:rsidP="00D101A9">
      <w:r>
        <w:t>Subject: Boost Your Clients' Confidence with</w:t>
      </w:r>
      <w:r w:rsidR="00311087">
        <w:t xml:space="preserve"> our new</w:t>
      </w:r>
      <w:r>
        <w:t xml:space="preserve"> </w:t>
      </w:r>
      <w:r w:rsidR="00311087">
        <w:t>Elite Inspection Warranty</w:t>
      </w:r>
      <w:r>
        <w:t>!</w:t>
      </w:r>
    </w:p>
    <w:p w14:paraId="630ED3B9" w14:textId="77777777" w:rsidR="00D101A9" w:rsidRDefault="00D101A9" w:rsidP="00D101A9">
      <w:r>
        <w:t>Dear [Agent's Name],</w:t>
      </w:r>
    </w:p>
    <w:p w14:paraId="25534129" w14:textId="754D2592" w:rsidR="00D101A9" w:rsidRDefault="00D101A9" w:rsidP="00D101A9">
      <w:r>
        <w:t xml:space="preserve">We are thrilled to announce that we now include the </w:t>
      </w:r>
      <w:r w:rsidR="00311087">
        <w:t>Elite Inspection Warranty</w:t>
      </w:r>
      <w:r>
        <w:t xml:space="preserve"> with every home inspection!</w:t>
      </w:r>
    </w:p>
    <w:p w14:paraId="0504C528" w14:textId="4B1C7C84" w:rsidR="00D101A9" w:rsidRDefault="00D101A9" w:rsidP="00D101A9">
      <w:r>
        <w:t xml:space="preserve">We understand that nothing can dampen the excitement of a new home purchase more than unforeseen repairs. That's why we are offering the </w:t>
      </w:r>
      <w:r w:rsidR="00311087">
        <w:t>Elite Inspection Warranty</w:t>
      </w:r>
      <w:r>
        <w:t>, the ultimate NO SURPRISES tool to help your clients buy their new home with confidence.</w:t>
      </w:r>
    </w:p>
    <w:p w14:paraId="28E3905B" w14:textId="77777777" w:rsidR="00D101A9" w:rsidRDefault="00D101A9" w:rsidP="00D101A9">
      <w:r>
        <w:t>Our robust inspection warranty features:</w:t>
      </w:r>
    </w:p>
    <w:p w14:paraId="3D25C52E" w14:textId="77777777" w:rsidR="00D101A9" w:rsidRDefault="00D101A9" w:rsidP="00D101A9">
      <w:r>
        <w:t>- No deductibles</w:t>
      </w:r>
    </w:p>
    <w:p w14:paraId="6D0A528B" w14:textId="77777777" w:rsidR="00D101A9" w:rsidRDefault="00D101A9" w:rsidP="00D101A9">
      <w:r>
        <w:t>- No age limits on appliances</w:t>
      </w:r>
    </w:p>
    <w:p w14:paraId="400DA0B9" w14:textId="77777777" w:rsidR="00D101A9" w:rsidRDefault="00D101A9" w:rsidP="00D101A9">
      <w:r>
        <w:t>- Easy claims processing</w:t>
      </w:r>
    </w:p>
    <w:p w14:paraId="65DBA75B" w14:textId="6BB44645" w:rsidR="00D101A9" w:rsidRDefault="00D101A9" w:rsidP="00D101A9">
      <w:r>
        <w:t xml:space="preserve">- Reimbursement for repairs </w:t>
      </w:r>
      <w:r w:rsidR="007F22D2">
        <w:t xml:space="preserve">between $1,000.00 </w:t>
      </w:r>
      <w:r>
        <w:t>up to $2,250.00</w:t>
      </w:r>
    </w:p>
    <w:p w14:paraId="218F765B" w14:textId="50CCCDD3" w:rsidR="00D101A9" w:rsidRDefault="00D101A9" w:rsidP="00D101A9">
      <w:r>
        <w:t xml:space="preserve">In today's market, buyers need an extra boost of confidence. Our high-quality inspections, combined with the new </w:t>
      </w:r>
      <w:r w:rsidR="00311087">
        <w:t>Elite Inspection Warranty</w:t>
      </w:r>
      <w:r>
        <w:t>, provide the assurance your clients need to close with peace of mind.</w:t>
      </w:r>
    </w:p>
    <w:p w14:paraId="2B3811EF" w14:textId="77777777" w:rsidR="00D101A9" w:rsidRDefault="00D101A9" w:rsidP="00D101A9">
      <w:r>
        <w:t>For a full copy of the terms and conditions or to schedule a meeting to learn more, please respond to this email or contact me at [insert contact info].</w:t>
      </w:r>
    </w:p>
    <w:p w14:paraId="2114C1B6" w14:textId="77777777" w:rsidR="00D101A9" w:rsidRDefault="00D101A9" w:rsidP="00D101A9"/>
    <w:p w14:paraId="34582C53" w14:textId="77777777" w:rsidR="00D101A9" w:rsidRDefault="00D101A9" w:rsidP="00D101A9">
      <w:r>
        <w:t>Best regards,</w:t>
      </w:r>
    </w:p>
    <w:p w14:paraId="35A93163" w14:textId="77777777" w:rsidR="00D101A9" w:rsidRDefault="00D101A9" w:rsidP="00D101A9"/>
    <w:p w14:paraId="36D87683" w14:textId="77777777" w:rsidR="00D101A9" w:rsidRDefault="00D101A9" w:rsidP="00D101A9">
      <w:r>
        <w:t xml:space="preserve">[Your Name]  </w:t>
      </w:r>
    </w:p>
    <w:p w14:paraId="2947475F" w14:textId="77777777" w:rsidR="00D101A9" w:rsidRDefault="00D101A9" w:rsidP="00D101A9">
      <w:r>
        <w:t xml:space="preserve">[Your Company]  </w:t>
      </w:r>
    </w:p>
    <w:p w14:paraId="07B47D13" w14:textId="79F35202" w:rsidR="00DF0EED" w:rsidRDefault="00D101A9" w:rsidP="00D101A9">
      <w:r>
        <w:t>[Your Contact Information]</w:t>
      </w:r>
    </w:p>
    <w:p w14:paraId="25BFC3FB" w14:textId="29DEDEE7" w:rsidR="00D101A9" w:rsidRPr="00D101A9" w:rsidRDefault="0065002D" w:rsidP="00D101A9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1A1596" wp14:editId="0BFA1B37">
                <wp:simplePos x="0" y="0"/>
                <wp:positionH relativeFrom="column">
                  <wp:posOffset>25400</wp:posOffset>
                </wp:positionH>
                <wp:positionV relativeFrom="paragraph">
                  <wp:posOffset>111125</wp:posOffset>
                </wp:positionV>
                <wp:extent cx="5969000" cy="0"/>
                <wp:effectExtent l="0" t="38100" r="50800" b="38100"/>
                <wp:wrapNone/>
                <wp:docPr id="77691923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9000" cy="0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88AFBA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pt,8.75pt" to="472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" strokecolor="#156082 [3204]" strokeweight="6pt">
                <v:stroke joinstyle="miter"/>
              </v:line>
            </w:pict>
          </mc:Fallback>
        </mc:AlternateContent>
      </w:r>
    </w:p>
    <w:p w14:paraId="2A7AB18C" w14:textId="4780EC61" w:rsidR="00D101A9" w:rsidRPr="0065002D" w:rsidRDefault="00D101A9" w:rsidP="00D101A9">
      <w:pPr>
        <w:rPr>
          <w:b/>
          <w:bCs/>
        </w:rPr>
      </w:pPr>
      <w:r w:rsidRPr="0065002D">
        <w:rPr>
          <w:b/>
          <w:bCs/>
        </w:rPr>
        <w:t>Agent Email Announcement – Basic Plan</w:t>
      </w:r>
    </w:p>
    <w:p w14:paraId="1DEF68FB" w14:textId="4CD8543A" w:rsidR="00D101A9" w:rsidRPr="0065002D" w:rsidRDefault="00D101A9" w:rsidP="00D101A9">
      <w:r w:rsidRPr="0065002D">
        <w:t xml:space="preserve">Subject: Boost Your Clients' Confidence with </w:t>
      </w:r>
      <w:r w:rsidR="00311087">
        <w:t>o</w:t>
      </w:r>
      <w:r w:rsidRPr="0065002D">
        <w:t xml:space="preserve">ur </w:t>
      </w:r>
      <w:r w:rsidR="00311087">
        <w:t>n</w:t>
      </w:r>
      <w:r w:rsidRPr="0065002D">
        <w:t xml:space="preserve">ew </w:t>
      </w:r>
      <w:r w:rsidR="00311087">
        <w:t>Elite Inspection Warranty</w:t>
      </w:r>
      <w:r w:rsidRPr="0065002D">
        <w:t>!</w:t>
      </w:r>
    </w:p>
    <w:p w14:paraId="519728D1" w14:textId="77777777" w:rsidR="00D101A9" w:rsidRPr="0065002D" w:rsidRDefault="00D101A9" w:rsidP="00D101A9">
      <w:r w:rsidRPr="0065002D">
        <w:t>Dear [Agent's Name],</w:t>
      </w:r>
    </w:p>
    <w:p w14:paraId="2F05CA65" w14:textId="77777777" w:rsidR="00D101A9" w:rsidRPr="0065002D" w:rsidRDefault="00D101A9" w:rsidP="00D101A9"/>
    <w:p w14:paraId="0C3250D2" w14:textId="2A979FE0" w:rsidR="00D101A9" w:rsidRPr="0065002D" w:rsidRDefault="00D101A9" w:rsidP="00D101A9">
      <w:r w:rsidRPr="0065002D">
        <w:lastRenderedPageBreak/>
        <w:t xml:space="preserve">We are thrilled to announce that we now include the </w:t>
      </w:r>
      <w:r w:rsidR="00311087">
        <w:t>Elite Inspection Warranty</w:t>
      </w:r>
      <w:r w:rsidRPr="0065002D">
        <w:t xml:space="preserve"> with every home inspection!</w:t>
      </w:r>
    </w:p>
    <w:p w14:paraId="744D7BA9" w14:textId="5D7FD0FA" w:rsidR="00D101A9" w:rsidRPr="0065002D" w:rsidRDefault="00D101A9" w:rsidP="00D101A9">
      <w:r w:rsidRPr="0065002D">
        <w:t xml:space="preserve">We understand that nothing can dampen the excitement of a new home purchase more than unforeseen repairs. That's why we are offering the </w:t>
      </w:r>
      <w:r w:rsidR="00311087">
        <w:t>Elite Inspection Warranty</w:t>
      </w:r>
      <w:r w:rsidR="0065002D" w:rsidRPr="0065002D">
        <w:t xml:space="preserve"> </w:t>
      </w:r>
      <w:r w:rsidRPr="0065002D">
        <w:t>to help your clients buy their new home with confidence.</w:t>
      </w:r>
    </w:p>
    <w:p w14:paraId="71824AD0" w14:textId="77777777" w:rsidR="00D101A9" w:rsidRPr="0065002D" w:rsidRDefault="00D101A9" w:rsidP="00D101A9">
      <w:r w:rsidRPr="0065002D">
        <w:t>Our robust inspection warranty features:</w:t>
      </w:r>
    </w:p>
    <w:p w14:paraId="2E7D10FD" w14:textId="77777777" w:rsidR="00D101A9" w:rsidRPr="0065002D" w:rsidRDefault="00D101A9" w:rsidP="00D101A9">
      <w:r w:rsidRPr="0065002D">
        <w:t>- No deductibles</w:t>
      </w:r>
    </w:p>
    <w:p w14:paraId="484398CE" w14:textId="51FF855E" w:rsidR="00D101A9" w:rsidRPr="0065002D" w:rsidRDefault="00D101A9" w:rsidP="00D101A9">
      <w:r w:rsidRPr="0065002D">
        <w:t>- Easy claims processing</w:t>
      </w:r>
    </w:p>
    <w:p w14:paraId="6449ECED" w14:textId="6C79C08F" w:rsidR="00D101A9" w:rsidRPr="0065002D" w:rsidRDefault="00D101A9" w:rsidP="00D101A9">
      <w:r w:rsidRPr="0065002D">
        <w:t xml:space="preserve">- </w:t>
      </w:r>
      <w:r w:rsidR="0065002D" w:rsidRPr="0065002D">
        <w:t>Total property claims reimbursement up</w:t>
      </w:r>
      <w:r w:rsidRPr="0065002D">
        <w:t xml:space="preserve"> to $2,</w:t>
      </w:r>
      <w:r w:rsidR="0065002D" w:rsidRPr="0065002D">
        <w:t>000</w:t>
      </w:r>
      <w:r w:rsidRPr="0065002D">
        <w:t>.00</w:t>
      </w:r>
      <w:r w:rsidR="00FA2294">
        <w:t xml:space="preserve"> (aggregate)</w:t>
      </w:r>
    </w:p>
    <w:p w14:paraId="12E48F2D" w14:textId="6A1226BF" w:rsidR="00D101A9" w:rsidRPr="0065002D" w:rsidRDefault="00D101A9" w:rsidP="00D101A9">
      <w:r w:rsidRPr="0065002D">
        <w:t xml:space="preserve">In today's market, buyers need an extra boost of confidence. Our high-quality inspections, combined with the new </w:t>
      </w:r>
      <w:r w:rsidR="00311087">
        <w:t>Elite Inspection Warranty</w:t>
      </w:r>
      <w:r w:rsidRPr="0065002D">
        <w:t>, provide the assurance your clients need to close with peace of mind.</w:t>
      </w:r>
    </w:p>
    <w:p w14:paraId="193D6D7E" w14:textId="77777777" w:rsidR="00D101A9" w:rsidRPr="0065002D" w:rsidRDefault="00D101A9" w:rsidP="00D101A9">
      <w:r w:rsidRPr="0065002D">
        <w:t>For a full copy of the terms and conditions or to schedule a meeting to learn more, please respond to this email or contact me at [insert contact info].</w:t>
      </w:r>
    </w:p>
    <w:p w14:paraId="24DC8DDA" w14:textId="77777777" w:rsidR="00D101A9" w:rsidRPr="0065002D" w:rsidRDefault="00D101A9" w:rsidP="00D101A9">
      <w:r w:rsidRPr="0065002D">
        <w:t>Best regards,</w:t>
      </w:r>
    </w:p>
    <w:p w14:paraId="3C3AB6B1" w14:textId="77777777" w:rsidR="00D101A9" w:rsidRPr="0065002D" w:rsidRDefault="00D101A9" w:rsidP="00D101A9"/>
    <w:p w14:paraId="337F7D9E" w14:textId="77777777" w:rsidR="00D101A9" w:rsidRPr="0065002D" w:rsidRDefault="00D101A9" w:rsidP="00D101A9">
      <w:r w:rsidRPr="0065002D">
        <w:t xml:space="preserve">[Your Name]  </w:t>
      </w:r>
    </w:p>
    <w:p w14:paraId="3D02DDA8" w14:textId="77777777" w:rsidR="00D101A9" w:rsidRPr="0065002D" w:rsidRDefault="00D101A9" w:rsidP="00D101A9">
      <w:r w:rsidRPr="0065002D">
        <w:t xml:space="preserve">[Your Company]  </w:t>
      </w:r>
    </w:p>
    <w:p w14:paraId="4F604CA9" w14:textId="31FE45E8" w:rsidR="00D101A9" w:rsidRDefault="00D101A9" w:rsidP="00D101A9">
      <w:r w:rsidRPr="0065002D">
        <w:t>[Your Contact Information]</w:t>
      </w:r>
    </w:p>
    <w:p w14:paraId="24029D85" w14:textId="77777777" w:rsidR="000F4B73" w:rsidRDefault="000F4B73" w:rsidP="0065002D"/>
    <w:sectPr w:rsidR="000F4B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EED"/>
    <w:rsid w:val="000F4B73"/>
    <w:rsid w:val="002F3E9B"/>
    <w:rsid w:val="00311087"/>
    <w:rsid w:val="003524F2"/>
    <w:rsid w:val="00570BC1"/>
    <w:rsid w:val="0062515C"/>
    <w:rsid w:val="0065002D"/>
    <w:rsid w:val="00711259"/>
    <w:rsid w:val="007926DA"/>
    <w:rsid w:val="007F22D2"/>
    <w:rsid w:val="00815DBA"/>
    <w:rsid w:val="00836F83"/>
    <w:rsid w:val="00927318"/>
    <w:rsid w:val="009C28C6"/>
    <w:rsid w:val="00AB1D5C"/>
    <w:rsid w:val="00BA2316"/>
    <w:rsid w:val="00D101A9"/>
    <w:rsid w:val="00DF0EED"/>
    <w:rsid w:val="00E04CC4"/>
    <w:rsid w:val="00EA156B"/>
    <w:rsid w:val="00FA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22160"/>
  <w15:chartTrackingRefBased/>
  <w15:docId w15:val="{8D6DD17F-A086-4AEC-AF4F-9EF96AB23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0E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E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E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E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E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E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E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E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E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E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E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E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E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E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E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E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E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E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0E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0E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E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0E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0E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0E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0E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0E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E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E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0E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Kuhn</dc:creator>
  <cp:keywords/>
  <dc:description/>
  <cp:lastModifiedBy>Kathleen Kuhn</cp:lastModifiedBy>
  <cp:revision>4</cp:revision>
  <dcterms:created xsi:type="dcterms:W3CDTF">2024-06-29T13:21:00Z</dcterms:created>
  <dcterms:modified xsi:type="dcterms:W3CDTF">2024-12-11T14:44:00Z</dcterms:modified>
</cp:coreProperties>
</file>